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08" w:rsidRDefault="004D6708" w:rsidP="004D6708">
      <w:pPr>
        <w:ind w:left="-1276" w:right="-426"/>
        <w:rPr>
          <w:sz w:val="24"/>
        </w:rPr>
      </w:pPr>
    </w:p>
    <w:p w:rsidR="004D6708" w:rsidRDefault="004D6708" w:rsidP="004D6708">
      <w:pPr>
        <w:jc w:val="center"/>
        <w:rPr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9C7D5D2" wp14:editId="4262A1AC">
            <wp:extent cx="3990975" cy="4624836"/>
            <wp:effectExtent l="0" t="0" r="0" b="4445"/>
            <wp:docPr id="1" name="Рисунок 1" descr="&amp;Gcy;&amp;lcy;&amp;icy;&amp;ncy;&amp;kcy;&amp;acy; &amp;Mcy;.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lcy;&amp;icy;&amp;ncy;&amp;kcy;&amp;acy; &amp;Mcy;.&amp;Icy;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62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08" w:rsidRPr="004D6708" w:rsidRDefault="004D6708" w:rsidP="004D6708">
      <w:pPr>
        <w:pStyle w:val="a6"/>
        <w:jc w:val="center"/>
        <w:rPr>
          <w:sz w:val="72"/>
        </w:rPr>
      </w:pPr>
      <w:r w:rsidRPr="004D6708">
        <w:rPr>
          <w:sz w:val="72"/>
        </w:rPr>
        <w:t>Доклад на тему:</w:t>
      </w:r>
    </w:p>
    <w:p w:rsidR="004D6708" w:rsidRDefault="004D6708" w:rsidP="004D6708">
      <w:pPr>
        <w:pStyle w:val="a6"/>
        <w:jc w:val="center"/>
        <w:rPr>
          <w:sz w:val="72"/>
          <w:lang w:val="en-US"/>
        </w:rPr>
      </w:pPr>
      <w:r w:rsidRPr="004D6708">
        <w:rPr>
          <w:sz w:val="72"/>
        </w:rPr>
        <w:t>Михаил Иванович Глинка.</w:t>
      </w:r>
    </w:p>
    <w:p w:rsidR="004D6708" w:rsidRDefault="004D6708" w:rsidP="004D6708">
      <w:pPr>
        <w:pStyle w:val="a6"/>
        <w:jc w:val="center"/>
        <w:rPr>
          <w:sz w:val="72"/>
          <w:lang w:val="en-US"/>
        </w:rPr>
      </w:pPr>
    </w:p>
    <w:p w:rsidR="004D6708" w:rsidRDefault="004D6708" w:rsidP="004D6708">
      <w:pPr>
        <w:pStyle w:val="a6"/>
        <w:jc w:val="center"/>
        <w:rPr>
          <w:sz w:val="72"/>
          <w:lang w:val="en-US"/>
        </w:rPr>
      </w:pPr>
    </w:p>
    <w:p w:rsidR="004D6708" w:rsidRDefault="004D6708" w:rsidP="004D6708">
      <w:pPr>
        <w:pStyle w:val="a6"/>
        <w:jc w:val="center"/>
        <w:rPr>
          <w:sz w:val="72"/>
          <w:lang w:val="en-US"/>
        </w:rPr>
      </w:pPr>
    </w:p>
    <w:p w:rsidR="004D6708" w:rsidRDefault="004D6708" w:rsidP="004D6708">
      <w:pPr>
        <w:pStyle w:val="a6"/>
        <w:jc w:val="center"/>
        <w:rPr>
          <w:sz w:val="72"/>
          <w:lang w:val="en-US"/>
        </w:rPr>
      </w:pPr>
    </w:p>
    <w:p w:rsidR="004D6708" w:rsidRPr="004D6708" w:rsidRDefault="004D6708" w:rsidP="004D6708">
      <w:pPr>
        <w:pStyle w:val="a6"/>
        <w:jc w:val="center"/>
        <w:rPr>
          <w:sz w:val="72"/>
        </w:rPr>
      </w:pPr>
    </w:p>
    <w:p w:rsidR="004D6708" w:rsidRDefault="004D6708" w:rsidP="004D6708">
      <w:pPr>
        <w:pStyle w:val="a6"/>
        <w:jc w:val="right"/>
        <w:rPr>
          <w:sz w:val="28"/>
        </w:rPr>
      </w:pPr>
    </w:p>
    <w:p w:rsidR="004D6708" w:rsidRDefault="004D6708" w:rsidP="004D6708">
      <w:pPr>
        <w:pStyle w:val="a6"/>
        <w:jc w:val="right"/>
        <w:rPr>
          <w:sz w:val="28"/>
        </w:rPr>
      </w:pPr>
      <w:bookmarkStart w:id="0" w:name="_GoBack"/>
      <w:bookmarkEnd w:id="0"/>
      <w:r w:rsidRPr="004D6708">
        <w:rPr>
          <w:sz w:val="28"/>
        </w:rPr>
        <w:t xml:space="preserve">Подготовил: </w:t>
      </w:r>
    </w:p>
    <w:p w:rsidR="004D6708" w:rsidRDefault="004D6708" w:rsidP="004D6708">
      <w:pPr>
        <w:pStyle w:val="a6"/>
        <w:jc w:val="right"/>
        <w:rPr>
          <w:sz w:val="24"/>
        </w:rPr>
      </w:pPr>
      <w:r w:rsidRPr="004D6708">
        <w:rPr>
          <w:sz w:val="28"/>
        </w:rPr>
        <w:t>Камнев Максим 5 «Б»</w:t>
      </w:r>
      <w:r>
        <w:rPr>
          <w:sz w:val="24"/>
        </w:rPr>
        <w:br w:type="page"/>
      </w:r>
    </w:p>
    <w:p w:rsidR="00CD244A" w:rsidRPr="004D6708" w:rsidRDefault="004D6708" w:rsidP="004D6708">
      <w:pPr>
        <w:ind w:left="-1276" w:right="-426"/>
        <w:rPr>
          <w:sz w:val="24"/>
        </w:rPr>
      </w:pPr>
      <w:r w:rsidRPr="004D6708">
        <w:rPr>
          <w:sz w:val="24"/>
        </w:rPr>
        <w:lastRenderedPageBreak/>
        <w:t xml:space="preserve">Великий русский композитор, родоначальник русской классической музыки М.И. Глинка родился 20 мая (1 июня) 1804 года в селе Новоспасском, близ Ельни Смоленской губернии, в имении отца, капитана в отставке, Ивана Николаевича Глинки. Болезненный и слабый ребенок, он воспитывался своей бабушкой (по отцу), крутой и властной женщиной, грозой крепостных и своих близких. Начальное образование получил дома. Музыкальные занятия с приглашенной из Петербурга гувернанткой, Варварой Федоровной </w:t>
      </w:r>
      <w:proofErr w:type="spellStart"/>
      <w:r w:rsidRPr="004D6708">
        <w:rPr>
          <w:sz w:val="24"/>
        </w:rPr>
        <w:t>Кламер</w:t>
      </w:r>
      <w:proofErr w:type="spellEnd"/>
      <w:r w:rsidRPr="004D6708">
        <w:rPr>
          <w:sz w:val="24"/>
        </w:rPr>
        <w:t xml:space="preserve">, игра на скрипке и фортепиано начались довольно поздно (1815-1816) и носили любительский характер. Музыкальные способности в это время выражались "страстью" к колокольному звону, Глинка умел на медных тазах ловко подражать звонарям. </w:t>
      </w:r>
      <w:r w:rsidRPr="004D6708">
        <w:rPr>
          <w:sz w:val="24"/>
        </w:rPr>
        <w:br/>
      </w:r>
      <w:r w:rsidRPr="004D6708">
        <w:rPr>
          <w:sz w:val="24"/>
        </w:rPr>
        <w:br/>
        <w:t xml:space="preserve">В начале 1817 года Глинка был отвезен в Петербург, где его поместили в только что открытый Благородный пансион при Главном педагогическом институте. Этот пансион был привилегированным учебным заведением для детей дворян. В год открытия Благородного пансиона туда поступил Лев Пушкин - младший брат поэта. Он был на год моложе Глинки, и они, познакомившись, подружились. Тогда же Глинка познакомился и с самим поэтом, который "хаживал к нам в пансион к брату своему". Параллельно с учебой Глинка брал уроки игры на фортепиано. Обучался музыке у лучших петербургских учителей того времени: скрипача Франца </w:t>
      </w:r>
      <w:proofErr w:type="spellStart"/>
      <w:r w:rsidRPr="004D6708">
        <w:rPr>
          <w:sz w:val="24"/>
        </w:rPr>
        <w:t>Бема</w:t>
      </w:r>
      <w:proofErr w:type="spellEnd"/>
      <w:r w:rsidRPr="004D6708">
        <w:rPr>
          <w:sz w:val="24"/>
        </w:rPr>
        <w:t xml:space="preserve">, пианиста Джона </w:t>
      </w:r>
      <w:proofErr w:type="spellStart"/>
      <w:r w:rsidRPr="004D6708">
        <w:rPr>
          <w:sz w:val="24"/>
        </w:rPr>
        <w:t>Фильда</w:t>
      </w:r>
      <w:proofErr w:type="spellEnd"/>
      <w:r w:rsidRPr="004D6708">
        <w:rPr>
          <w:sz w:val="24"/>
        </w:rPr>
        <w:t xml:space="preserve">, Шарля Майера. У итальянца </w:t>
      </w:r>
      <w:proofErr w:type="spellStart"/>
      <w:r w:rsidRPr="004D6708">
        <w:rPr>
          <w:sz w:val="24"/>
        </w:rPr>
        <w:t>Тоди</w:t>
      </w:r>
      <w:proofErr w:type="spellEnd"/>
      <w:r w:rsidRPr="004D6708">
        <w:rPr>
          <w:sz w:val="24"/>
        </w:rPr>
        <w:t xml:space="preserve"> </w:t>
      </w:r>
      <w:proofErr w:type="spellStart"/>
      <w:r w:rsidRPr="004D6708">
        <w:rPr>
          <w:sz w:val="24"/>
        </w:rPr>
        <w:t>М.Глинка</w:t>
      </w:r>
      <w:proofErr w:type="spellEnd"/>
      <w:r w:rsidRPr="004D6708">
        <w:rPr>
          <w:sz w:val="24"/>
        </w:rPr>
        <w:t xml:space="preserve"> начал учиться и пению. В начале лета 1822 года Глинка был выпущен из пансиона, оказавшись одним из лучших учеников. В день выпуска он вместе со своим учителем Майером с успехом публично сыграл фортепианный концерт </w:t>
      </w:r>
      <w:proofErr w:type="spellStart"/>
      <w:r w:rsidRPr="004D6708">
        <w:rPr>
          <w:sz w:val="24"/>
        </w:rPr>
        <w:t>Гуммеля</w:t>
      </w:r>
      <w:proofErr w:type="spellEnd"/>
      <w:r w:rsidRPr="004D6708">
        <w:rPr>
          <w:sz w:val="24"/>
        </w:rPr>
        <w:t xml:space="preserve">. </w:t>
      </w:r>
      <w:r w:rsidRPr="004D6708">
        <w:rPr>
          <w:sz w:val="24"/>
        </w:rPr>
        <w:br/>
      </w:r>
      <w:r w:rsidRPr="004D6708">
        <w:rPr>
          <w:sz w:val="24"/>
        </w:rPr>
        <w:br/>
        <w:t xml:space="preserve">Первый опыт Глинки в сочинении музыки относится к 1822 году - времени окончания пансиона. Это были вариации для арфы или фортепиано на тему из модной в то время оперы австрийского композитора </w:t>
      </w:r>
      <w:proofErr w:type="spellStart"/>
      <w:r w:rsidRPr="004D6708">
        <w:rPr>
          <w:sz w:val="24"/>
        </w:rPr>
        <w:t>Вейгля</w:t>
      </w:r>
      <w:proofErr w:type="spellEnd"/>
      <w:r w:rsidRPr="004D6708">
        <w:rPr>
          <w:sz w:val="24"/>
        </w:rPr>
        <w:t xml:space="preserve"> "Швейцарское семейство". С этого момента, продолжая совершенствоваться в игре на фортепиано, Глинка всё больше внимания уделяет композиции и вскоре уже сочиняет чрезвычайно много, пробуя свои силы в самых разных жанрах. Долгое время он остается неудовлетворенным своей работой. А ведь именно в этот период были написаны хорошо известные романсы и песни: "Не искушай меня без нужды" на слова Е.А. Баратынского, "Не пой, красавица, при мне" на слова А.С. Пушкина и другие. </w:t>
      </w:r>
      <w:r w:rsidRPr="004D6708">
        <w:rPr>
          <w:sz w:val="24"/>
        </w:rPr>
        <w:br/>
      </w:r>
      <w:r w:rsidRPr="004D6708">
        <w:rPr>
          <w:sz w:val="24"/>
        </w:rPr>
        <w:br/>
        <w:t>В начале марта 1823 года Глинка отправился на Кавказ, на минеральные воды, но это лечение не поправило его слабого здоровья. В сентябре он возвратился в Новоспасское и с новым рвением принялся за музыку. Он занимался музыкой очень много и пробыл в деревне до апреля 1824 года, а потом уехал в Петербург и поступил на службу в Министерство путей сообщения (1824-1828). Но так как служба отрывала его от занятий музыкой, Глинка вскоре вышел в отставку. Постепенно круг знаком</w:t>
      </w:r>
      <w:proofErr w:type="gramStart"/>
      <w:r w:rsidRPr="004D6708">
        <w:rPr>
          <w:sz w:val="24"/>
        </w:rPr>
        <w:t>ств Гл</w:t>
      </w:r>
      <w:proofErr w:type="gramEnd"/>
      <w:r w:rsidRPr="004D6708">
        <w:rPr>
          <w:sz w:val="24"/>
        </w:rPr>
        <w:t xml:space="preserve">инки в Петербурге выходит за рамки светских отношений. Он знакомится с </w:t>
      </w:r>
      <w:hyperlink r:id="rId6" w:history="1">
        <w:r w:rsidRPr="004D6708">
          <w:rPr>
            <w:rStyle w:val="a3"/>
            <w:sz w:val="24"/>
          </w:rPr>
          <w:t>Жуковским</w:t>
        </w:r>
      </w:hyperlink>
      <w:r w:rsidRPr="004D6708">
        <w:rPr>
          <w:sz w:val="24"/>
        </w:rPr>
        <w:t xml:space="preserve">, Грибоедовым, Мицкевичем, </w:t>
      </w:r>
      <w:hyperlink r:id="rId7" w:history="1">
        <w:proofErr w:type="spellStart"/>
        <w:r w:rsidRPr="004D6708">
          <w:rPr>
            <w:rStyle w:val="a3"/>
            <w:sz w:val="24"/>
          </w:rPr>
          <w:t>Дельвигом</w:t>
        </w:r>
        <w:proofErr w:type="spellEnd"/>
      </w:hyperlink>
      <w:r w:rsidRPr="004D6708">
        <w:rPr>
          <w:sz w:val="24"/>
        </w:rPr>
        <w:t xml:space="preserve">, Одоевским. В апреле 1830 года ухудшившееся здоровье заставило Глинку выехать для лечения в Германию и Италию. </w:t>
      </w:r>
      <w:r w:rsidRPr="004D6708">
        <w:rPr>
          <w:sz w:val="24"/>
        </w:rPr>
        <w:br/>
      </w:r>
      <w:r w:rsidRPr="004D6708">
        <w:rPr>
          <w:sz w:val="24"/>
        </w:rPr>
        <w:br/>
        <w:t xml:space="preserve">Проведя несколько месяцев в </w:t>
      </w:r>
      <w:proofErr w:type="spellStart"/>
      <w:r w:rsidRPr="004D6708">
        <w:rPr>
          <w:sz w:val="24"/>
        </w:rPr>
        <w:t>Ахене</w:t>
      </w:r>
      <w:proofErr w:type="spellEnd"/>
      <w:r w:rsidRPr="004D6708">
        <w:rPr>
          <w:sz w:val="24"/>
        </w:rPr>
        <w:t xml:space="preserve"> и Франкфурте, он прибыл в Милан, где занимался композицией и вокалом, посещал театры, совершал поездки в другие итальянские города. В Италии Глинка изучал бельканто и итальянскую оперу, познакомился с Беллини и </w:t>
      </w:r>
      <w:proofErr w:type="spellStart"/>
      <w:r w:rsidRPr="004D6708">
        <w:rPr>
          <w:sz w:val="24"/>
        </w:rPr>
        <w:t>Доницетти</w:t>
      </w:r>
      <w:proofErr w:type="spellEnd"/>
      <w:r w:rsidRPr="004D6708">
        <w:rPr>
          <w:sz w:val="24"/>
        </w:rPr>
        <w:t xml:space="preserve">. Прожив в Италии около 4-х лет, Глинка в июле 1833 года поехал в Германию. Там он познакомился с талантливым немецким теоретиком Зигфридом </w:t>
      </w:r>
      <w:proofErr w:type="spellStart"/>
      <w:r w:rsidRPr="004D6708">
        <w:rPr>
          <w:sz w:val="24"/>
        </w:rPr>
        <w:t>Деном</w:t>
      </w:r>
      <w:proofErr w:type="spellEnd"/>
      <w:r w:rsidRPr="004D6708">
        <w:rPr>
          <w:sz w:val="24"/>
        </w:rPr>
        <w:t xml:space="preserve"> и в течение нескольких месяцев брал у него уроки. За границей Глинка написал несколько ярких романсов: "Венецианская ночь", "Победитель" и др. Тогда же у него зародилась мысль о создании национальной русской оперы. В 1834 году он стал работать над оперой "Иван Сусанин", сюжет которой Глинке подсказал Жуковский. Занятия Глинки в Берлине были прерваны известием о смерти его </w:t>
      </w:r>
      <w:r w:rsidRPr="004D6708">
        <w:rPr>
          <w:sz w:val="24"/>
        </w:rPr>
        <w:lastRenderedPageBreak/>
        <w:t xml:space="preserve">отца. Глинка тотчас же отправляется в Россию. Заграничное путешествие неожиданно окончилось, однако он в основном успел осуществить свои планы. Вернувшись на родину, Глинка принимается за сочинение русской оперы. Ни семейные потери (смерть отца, а позже и брата), ни знакомства и амурные приключения (вроде истории с немкой Луизой), ни сватовство и женитьба не могли помешать этой работе. </w:t>
      </w:r>
      <w:proofErr w:type="gramStart"/>
      <w:r w:rsidRPr="004D6708">
        <w:rPr>
          <w:sz w:val="24"/>
        </w:rPr>
        <w:t>(В апреле 1835 года Глинка женился, избранницей оказалась Марья Петровна Иванова, миловидная девушка, его дальняя родственница.</w:t>
      </w:r>
      <w:proofErr w:type="gramEnd"/>
      <w:r w:rsidRPr="004D6708">
        <w:rPr>
          <w:sz w:val="24"/>
        </w:rPr>
        <w:t xml:space="preserve"> </w:t>
      </w:r>
      <w:proofErr w:type="gramStart"/>
      <w:r w:rsidRPr="004D6708">
        <w:rPr>
          <w:sz w:val="24"/>
        </w:rPr>
        <w:t>Но этот брак оказался крайне неудачным и омрачил жизнь композитора на многие годы).</w:t>
      </w:r>
      <w:proofErr w:type="gramEnd"/>
      <w:r w:rsidRPr="004D6708">
        <w:rPr>
          <w:sz w:val="24"/>
        </w:rPr>
        <w:t xml:space="preserve"> </w:t>
      </w:r>
      <w:r w:rsidRPr="004D6708">
        <w:rPr>
          <w:sz w:val="24"/>
        </w:rPr>
        <w:t xml:space="preserve">В мае 1851 года умерла мать композитора, Е.А. Глинка. Полученное известие настолько потрясло композитора, что у него отнялась правая рука. Мать была самым близким человеком, и </w:t>
      </w:r>
      <w:proofErr w:type="gramStart"/>
      <w:r w:rsidRPr="004D6708">
        <w:rPr>
          <w:sz w:val="24"/>
        </w:rPr>
        <w:t>как</w:t>
      </w:r>
      <w:proofErr w:type="gramEnd"/>
      <w:r w:rsidRPr="004D6708">
        <w:rPr>
          <w:sz w:val="24"/>
        </w:rPr>
        <w:t xml:space="preserve"> оказалось трудно жить без нее. Глинке не было еще и пятидесяти, а физические силы его слабели. В 1852 году Глинка надеется поправить здоровье в Испании, но добравшись до </w:t>
      </w:r>
      <w:proofErr w:type="gramStart"/>
      <w:r w:rsidRPr="004D6708">
        <w:rPr>
          <w:sz w:val="24"/>
        </w:rPr>
        <w:t>Парижа</w:t>
      </w:r>
      <w:proofErr w:type="gramEnd"/>
      <w:r w:rsidRPr="004D6708">
        <w:rPr>
          <w:sz w:val="24"/>
        </w:rPr>
        <w:t xml:space="preserve"> задерживается там на два года. Последние годы жизни Глинка жил то в Петербурге, то в Варшаве, Париже, а с 1856 года - в Берлине. Он был полон творческих планов, но не хватало сил довести до конца задуманные произведения. Глинка все слабел, и 3 (15) февраля 1857 года его не стало. </w:t>
      </w:r>
      <w:r w:rsidRPr="004D6708">
        <w:rPr>
          <w:sz w:val="24"/>
        </w:rPr>
        <w:br/>
      </w:r>
      <w:r w:rsidRPr="004D6708">
        <w:rPr>
          <w:sz w:val="24"/>
        </w:rPr>
        <w:br/>
        <w:t xml:space="preserve">Он умер в Берлине, на чужбине, вдали от родных и близких. Был похоронен </w:t>
      </w:r>
      <w:proofErr w:type="gramStart"/>
      <w:r w:rsidRPr="004D6708">
        <w:rPr>
          <w:sz w:val="24"/>
        </w:rPr>
        <w:t>там</w:t>
      </w:r>
      <w:proofErr w:type="gramEnd"/>
      <w:r w:rsidRPr="004D6708">
        <w:rPr>
          <w:sz w:val="24"/>
        </w:rPr>
        <w:t xml:space="preserve"> в скромной могиле на лютеранском кладбище. В мае того же года младшая сестра композитора Людмила Ивановна Шестакова с друзьями перевезла тело в Кронштадт пароходом. 24 мая 1857 года гроб с телом Глинки опустили в русскую землю на Тихвинском кладбище Александро-Невской лавры в Петербурге. </w:t>
      </w:r>
      <w:proofErr w:type="gramStart"/>
      <w:r w:rsidRPr="004D6708">
        <w:rPr>
          <w:sz w:val="24"/>
        </w:rPr>
        <w:t xml:space="preserve">В 1859 году на могиле М.И. Глинки был открыт памятник (арх. И.И. Горностаев, </w:t>
      </w:r>
      <w:proofErr w:type="spellStart"/>
      <w:r w:rsidRPr="004D6708">
        <w:rPr>
          <w:sz w:val="24"/>
        </w:rPr>
        <w:t>ск</w:t>
      </w:r>
      <w:proofErr w:type="spellEnd"/>
      <w:r w:rsidRPr="004D6708">
        <w:rPr>
          <w:sz w:val="24"/>
        </w:rPr>
        <w:t>.</w:t>
      </w:r>
      <w:proofErr w:type="gramEnd"/>
      <w:r w:rsidRPr="004D6708">
        <w:rPr>
          <w:sz w:val="24"/>
        </w:rPr>
        <w:t xml:space="preserve"> </w:t>
      </w:r>
      <w:proofErr w:type="gramStart"/>
      <w:r w:rsidRPr="004D6708">
        <w:rPr>
          <w:sz w:val="24"/>
        </w:rPr>
        <w:t xml:space="preserve">Н.А. </w:t>
      </w:r>
      <w:proofErr w:type="spellStart"/>
      <w:r w:rsidRPr="004D6708">
        <w:rPr>
          <w:sz w:val="24"/>
        </w:rPr>
        <w:t>Лаверецкий</w:t>
      </w:r>
      <w:proofErr w:type="spellEnd"/>
      <w:r w:rsidRPr="004D6708">
        <w:rPr>
          <w:sz w:val="24"/>
        </w:rPr>
        <w:t>), а еще через 46 лет, в январе 1906 года, рядом была похоронена и Л.И. Шестакова.</w:t>
      </w:r>
      <w:proofErr w:type="gramEnd"/>
      <w:r w:rsidRPr="004D6708">
        <w:rPr>
          <w:sz w:val="24"/>
        </w:rPr>
        <w:t xml:space="preserve"> Первоначально композитор и его сестра были похоронены недалеко от входа на кладбище, в 1936 году при реконструкции некрополя, прах М.И. Глинки и Л.И. Шестаковой был перенесен вглубь кладбища, на Композиторскую дорожку.</w:t>
      </w:r>
    </w:p>
    <w:sectPr w:rsidR="00CD244A" w:rsidRPr="004D6708" w:rsidSect="004D67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CA"/>
    <w:rsid w:val="001302CA"/>
    <w:rsid w:val="004D6708"/>
    <w:rsid w:val="00C7744A"/>
    <w:rsid w:val="00C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7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67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7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6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eral-spb.narod.ru/necropols/tihvinskoe/tombs/delvig/delvi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uneral-spb.narod.ru/necropols/tihvinskoe/tombs/zhukovsky/zhukovsk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</dc:creator>
  <cp:keywords/>
  <dc:description/>
  <cp:lastModifiedBy>Камнев Максим</cp:lastModifiedBy>
  <cp:revision>2</cp:revision>
  <cp:lastPrinted>2012-10-02T17:01:00Z</cp:lastPrinted>
  <dcterms:created xsi:type="dcterms:W3CDTF">2012-10-02T16:46:00Z</dcterms:created>
  <dcterms:modified xsi:type="dcterms:W3CDTF">2012-10-02T17:01:00Z</dcterms:modified>
</cp:coreProperties>
</file>